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5450AE" w:rsidRPr="00E62B91" w:rsidRDefault="00026F81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67734A">
              <w:rPr>
                <w:rFonts w:ascii="Times New Roman" w:hAnsi="Times New Roman" w:cs="Times New Roman"/>
                <w:b/>
              </w:rPr>
              <w:t>„</w:t>
            </w:r>
            <w:r>
              <w:rPr>
                <w:rFonts w:ascii="Times New Roman" w:hAnsi="Times New Roman" w:cs="Times New Roman"/>
                <w:b/>
              </w:rPr>
              <w:t>Zážitkový turizmus  - Rekonštrukcia priestorov MsKS</w:t>
            </w:r>
            <w:r w:rsidRPr="0067734A">
              <w:rPr>
                <w:rFonts w:ascii="Times New Roman" w:hAnsi="Times New Roman" w:cs="Times New Roman"/>
                <w:b/>
              </w:rPr>
              <w:t>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026F81" w:rsidP="00CD4D13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026F81">
              <w:rPr>
                <w:color w:val="000000"/>
                <w:sz w:val="20"/>
                <w:szCs w:val="20"/>
                <w:lang w:eastAsia="zh-CN"/>
              </w:rPr>
              <w:t>„Zážitkový turizmus  - Rekonštrukcia priestorov MsKS“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26F81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87953"/>
    <w:rsid w:val="00BF2B2E"/>
    <w:rsid w:val="00CD4D13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2021-10-05T08:14:00Z</dcterms:modified>
</cp:coreProperties>
</file>